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2E68" w14:textId="64929FE1" w:rsidR="001F2E68" w:rsidRPr="00613A27" w:rsidRDefault="001F2E68" w:rsidP="001F2E68">
      <w:pPr>
        <w:keepNext/>
        <w:spacing w:after="120" w:line="240" w:lineRule="auto"/>
        <w:jc w:val="center"/>
        <w:rPr>
          <w:rFonts w:ascii="HelveticaNeueLT Std Med" w:eastAsia="MS Mincho" w:hAnsi="HelveticaNeueLT Std Med" w:cs="HelveticaNeueLT Std Med"/>
          <w:b/>
          <w:bCs/>
          <w:sz w:val="28"/>
          <w:szCs w:val="28"/>
        </w:rPr>
      </w:pP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11"/>
        <w:gridCol w:w="5209"/>
      </w:tblGrid>
      <w:tr w:rsidR="005430B3" w:rsidRPr="00613A27" w14:paraId="259B2248" w14:textId="77777777" w:rsidTr="00553BF7">
        <w:trPr>
          <w:trHeight w:val="444"/>
        </w:trPr>
        <w:tc>
          <w:tcPr>
            <w:tcW w:w="4995" w:type="dxa"/>
            <w:gridSpan w:val="2"/>
            <w:vAlign w:val="center"/>
          </w:tcPr>
          <w:p w14:paraId="771A73E9" w14:textId="182B2794" w:rsidR="005430B3" w:rsidRPr="00613A27" w:rsidRDefault="005430B3" w:rsidP="00553BF7">
            <w:pPr>
              <w:spacing w:after="0" w:line="240" w:lineRule="auto"/>
              <w:rPr>
                <w:rFonts w:ascii="HelveticaNeueLT Std Med" w:eastAsia="MS Mincho" w:hAnsi="HelveticaNeueLT Std Med" w:cs="HelveticaNeueLT Std Med"/>
              </w:rPr>
            </w:pPr>
            <w:r w:rsidRPr="00613A27">
              <w:rPr>
                <w:rFonts w:ascii="HelveticaNeueLT Std Med" w:eastAsia="MS Mincho" w:hAnsi="HelveticaNeueLT Std Med" w:cs="HelveticaNeueLT Std Med"/>
                <w:b/>
                <w:bCs/>
              </w:rPr>
              <w:t>Project Title:</w:t>
            </w:r>
          </w:p>
        </w:tc>
        <w:tc>
          <w:tcPr>
            <w:tcW w:w="5209" w:type="dxa"/>
            <w:vAlign w:val="center"/>
          </w:tcPr>
          <w:p w14:paraId="04FAD3C7" w14:textId="12D4FE00" w:rsidR="005430B3" w:rsidRPr="00613A27" w:rsidRDefault="005430B3" w:rsidP="00553BF7">
            <w:pPr>
              <w:spacing w:after="0" w:line="240" w:lineRule="auto"/>
              <w:rPr>
                <w:rFonts w:ascii="HelveticaNeueLT Std Med" w:eastAsia="MS Mincho" w:hAnsi="HelveticaNeueLT Std Med" w:cs="HelveticaNeueLT Std Med"/>
              </w:rPr>
            </w:pPr>
            <w:r w:rsidRPr="00613A27">
              <w:rPr>
                <w:rFonts w:ascii="HelveticaNeueLT Std Med" w:eastAsia="MS Mincho" w:hAnsi="HelveticaNeueLT Std Med" w:cs="HelveticaNeueLT Std Med"/>
                <w:b/>
                <w:bCs/>
              </w:rPr>
              <w:t>Date Prepared:</w:t>
            </w:r>
          </w:p>
        </w:tc>
      </w:tr>
      <w:tr w:rsidR="005430B3" w:rsidRPr="00613A27" w14:paraId="5B5A61DC" w14:textId="77777777" w:rsidTr="00553BF7">
        <w:trPr>
          <w:trHeight w:val="470"/>
        </w:trPr>
        <w:tc>
          <w:tcPr>
            <w:tcW w:w="4984" w:type="dxa"/>
            <w:vAlign w:val="center"/>
          </w:tcPr>
          <w:p w14:paraId="5E313BDB" w14:textId="5F41E1D6" w:rsidR="005430B3" w:rsidRPr="00613A27" w:rsidRDefault="005430B3" w:rsidP="00553BF7">
            <w:pPr>
              <w:spacing w:after="0" w:line="240" w:lineRule="auto"/>
              <w:rPr>
                <w:rFonts w:ascii="HelveticaNeueLT Std Med" w:eastAsia="MS Mincho" w:hAnsi="HelveticaNeueLT Std Med" w:cs="HelveticaNeueLT Std Med"/>
              </w:rPr>
            </w:pPr>
            <w:r w:rsidRPr="00613A27">
              <w:rPr>
                <w:rFonts w:ascii="HelveticaNeueLT Std Med" w:eastAsia="MS Mincho" w:hAnsi="HelveticaNeueLT Std Med" w:cs="HelveticaNeueLT Std Med"/>
                <w:b/>
                <w:bCs/>
              </w:rPr>
              <w:t>Project Auditor:</w:t>
            </w:r>
          </w:p>
        </w:tc>
        <w:tc>
          <w:tcPr>
            <w:tcW w:w="5220" w:type="dxa"/>
            <w:gridSpan w:val="2"/>
            <w:vAlign w:val="center"/>
          </w:tcPr>
          <w:p w14:paraId="7DDE7C7A" w14:textId="7E942A38" w:rsidR="005430B3" w:rsidRPr="00613A27" w:rsidRDefault="005430B3" w:rsidP="00553BF7">
            <w:pPr>
              <w:spacing w:after="0" w:line="240" w:lineRule="auto"/>
              <w:rPr>
                <w:rFonts w:ascii="HelveticaNeueLT Std Med" w:eastAsia="MS Mincho" w:hAnsi="HelveticaNeueLT Std Med" w:cs="HelveticaNeueLT Std Med"/>
              </w:rPr>
            </w:pPr>
            <w:r w:rsidRPr="00613A27">
              <w:rPr>
                <w:rFonts w:ascii="HelveticaNeueLT Std Med" w:eastAsia="MS Mincho" w:hAnsi="HelveticaNeueLT Std Med" w:cs="HelveticaNeueLT Std Med"/>
                <w:b/>
                <w:bCs/>
              </w:rPr>
              <w:t>Audit Date:</w:t>
            </w:r>
          </w:p>
        </w:tc>
      </w:tr>
    </w:tbl>
    <w:p w14:paraId="35691368" w14:textId="7AA1C5A5" w:rsidR="001F2E68" w:rsidRDefault="001F2E68" w:rsidP="001F2E68">
      <w:pPr>
        <w:rPr>
          <w:rFonts w:ascii="HelveticaNeueLT Std Med" w:eastAsia="MS Mincho" w:hAnsi="HelveticaNeueLT Std Med" w:cs="HelveticaNeueLT Std Med"/>
        </w:rPr>
      </w:pPr>
    </w:p>
    <w:p w14:paraId="2B283C3C" w14:textId="5343848D" w:rsidR="00553BF7" w:rsidRDefault="00553BF7" w:rsidP="001F2E68">
      <w:pPr>
        <w:rPr>
          <w:rFonts w:ascii="HelveticaNeueLT Std Med" w:eastAsia="MS Mincho" w:hAnsi="HelveticaNeueLT Std Med" w:cs="HelveticaNeueLT Std Med"/>
        </w:rPr>
      </w:pPr>
      <w:r w:rsidRPr="00613A27">
        <w:rPr>
          <w:rFonts w:ascii="HelveticaNeueLT Std Med" w:eastAsia="MS Mincho" w:hAnsi="HelveticaNeueLT Std Med" w:cs="HelveticaNeueLT Std Med"/>
          <w:b/>
          <w:bCs/>
          <w:sz w:val="20"/>
          <w:szCs w:val="20"/>
        </w:rPr>
        <w:t>Risk Event Audit</w:t>
      </w:r>
    </w:p>
    <w:tbl>
      <w:tblPr>
        <w:tblW w:w="100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2"/>
        <w:gridCol w:w="1379"/>
        <w:gridCol w:w="1744"/>
        <w:gridCol w:w="3390"/>
      </w:tblGrid>
      <w:tr w:rsidR="00553BF7" w:rsidRPr="00613A27" w14:paraId="410D40B7" w14:textId="77777777" w:rsidTr="00553BF7">
        <w:trPr>
          <w:trHeight w:val="433"/>
        </w:trPr>
        <w:tc>
          <w:tcPr>
            <w:tcW w:w="3582" w:type="dxa"/>
            <w:tcBorders>
              <w:top w:val="single" w:sz="4" w:space="0" w:color="auto"/>
              <w:left w:val="single" w:sz="4" w:space="0" w:color="auto"/>
              <w:bottom w:val="single" w:sz="4" w:space="0" w:color="auto"/>
              <w:right w:val="single" w:sz="4" w:space="0" w:color="auto"/>
            </w:tcBorders>
            <w:vAlign w:val="center"/>
          </w:tcPr>
          <w:bookmarkStart w:id="0" w:name="Event"/>
          <w:p w14:paraId="37567C85" w14:textId="77777777" w:rsidR="00553BF7" w:rsidRPr="00613A27" w:rsidRDefault="00553BF7" w:rsidP="00304362">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Pr="00613A27">
              <w:rPr>
                <w:rFonts w:ascii="HelveticaNeueLT Std Med" w:eastAsia="MS Mincho" w:hAnsi="HelveticaNeueLT Std Med" w:cs="HelveticaNeueLT Std Med"/>
                <w:b/>
                <w:bCs/>
                <w:sz w:val="20"/>
                <w:szCs w:val="20"/>
              </w:rPr>
              <w:instrText xml:space="preserve"> HYPERLINK  \l "Event" \o "List the event from the Risk Register." </w:instrText>
            </w:r>
            <w:r w:rsidRPr="00613A27">
              <w:rPr>
                <w:rFonts w:ascii="HelveticaNeueLT Std Med" w:eastAsia="MS Mincho" w:hAnsi="HelveticaNeueLT Std Med" w:cs="HelveticaNeueLT Std Med"/>
                <w:b/>
                <w:bCs/>
                <w:sz w:val="20"/>
                <w:szCs w:val="20"/>
              </w:rPr>
              <w:fldChar w:fldCharType="separate"/>
            </w:r>
            <w:r w:rsidRPr="00613A27">
              <w:rPr>
                <w:rStyle w:val="Hyperlink"/>
                <w:rFonts w:ascii="HelveticaNeueLT Std Med" w:eastAsia="MS Mincho" w:hAnsi="HelveticaNeueLT Std Med" w:cs="HelveticaNeueLT Std Med"/>
                <w:b/>
                <w:bCs/>
                <w:color w:val="auto"/>
                <w:sz w:val="20"/>
                <w:szCs w:val="20"/>
                <w:u w:val="none"/>
              </w:rPr>
              <w:t>Event</w:t>
            </w:r>
            <w:bookmarkEnd w:id="0"/>
            <w:r w:rsidRPr="00613A27">
              <w:rPr>
                <w:rFonts w:ascii="HelveticaNeueLT Std Med" w:eastAsia="MS Mincho" w:hAnsi="HelveticaNeueLT Std Med" w:cs="HelveticaNeueLT Std Med"/>
                <w:b/>
                <w:bCs/>
                <w:sz w:val="20"/>
                <w:szCs w:val="20"/>
              </w:rPr>
              <w:fldChar w:fldCharType="end"/>
            </w:r>
          </w:p>
        </w:tc>
        <w:bookmarkStart w:id="1" w:name="Cause"/>
        <w:tc>
          <w:tcPr>
            <w:tcW w:w="1379" w:type="dxa"/>
            <w:tcBorders>
              <w:top w:val="single" w:sz="4" w:space="0" w:color="auto"/>
              <w:left w:val="single" w:sz="4" w:space="0" w:color="auto"/>
              <w:bottom w:val="single" w:sz="4" w:space="0" w:color="auto"/>
              <w:right w:val="single" w:sz="4" w:space="0" w:color="auto"/>
            </w:tcBorders>
            <w:vAlign w:val="center"/>
          </w:tcPr>
          <w:p w14:paraId="0BF3BCA2" w14:textId="77777777" w:rsidR="00553BF7" w:rsidRPr="00613A27" w:rsidRDefault="00553BF7" w:rsidP="00304362">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Pr="00613A27">
              <w:rPr>
                <w:rFonts w:ascii="HelveticaNeueLT Std Med" w:eastAsia="MS Mincho" w:hAnsi="HelveticaNeueLT Std Med" w:cs="HelveticaNeueLT Std Med"/>
                <w:b/>
                <w:bCs/>
                <w:sz w:val="20"/>
                <w:szCs w:val="20"/>
              </w:rPr>
              <w:instrText xml:space="preserve"> HYPERLINK  \l "Cause" \o "Identify the root cause of the event from the Risk Register." </w:instrText>
            </w:r>
            <w:r w:rsidRPr="00613A27">
              <w:rPr>
                <w:rFonts w:ascii="HelveticaNeueLT Std Med" w:eastAsia="MS Mincho" w:hAnsi="HelveticaNeueLT Std Med" w:cs="HelveticaNeueLT Std Med"/>
                <w:b/>
                <w:bCs/>
                <w:sz w:val="20"/>
                <w:szCs w:val="20"/>
              </w:rPr>
              <w:fldChar w:fldCharType="separate"/>
            </w:r>
            <w:r w:rsidRPr="00613A27">
              <w:rPr>
                <w:rStyle w:val="Hyperlink"/>
                <w:rFonts w:ascii="HelveticaNeueLT Std Med" w:eastAsia="MS Mincho" w:hAnsi="HelveticaNeueLT Std Med" w:cs="HelveticaNeueLT Std Med"/>
                <w:b/>
                <w:bCs/>
                <w:color w:val="auto"/>
                <w:sz w:val="20"/>
                <w:szCs w:val="20"/>
                <w:u w:val="none"/>
              </w:rPr>
              <w:t>Cause</w:t>
            </w:r>
            <w:bookmarkEnd w:id="1"/>
            <w:r w:rsidRPr="00613A27">
              <w:rPr>
                <w:rFonts w:ascii="HelveticaNeueLT Std Med" w:eastAsia="MS Mincho" w:hAnsi="HelveticaNeueLT Std Med" w:cs="HelveticaNeueLT Std Med"/>
                <w:b/>
                <w:bCs/>
                <w:sz w:val="20"/>
                <w:szCs w:val="20"/>
              </w:rPr>
              <w:fldChar w:fldCharType="end"/>
            </w:r>
          </w:p>
        </w:tc>
        <w:bookmarkStart w:id="2" w:name="Response"/>
        <w:tc>
          <w:tcPr>
            <w:tcW w:w="1744" w:type="dxa"/>
            <w:tcBorders>
              <w:top w:val="single" w:sz="4" w:space="0" w:color="auto"/>
              <w:left w:val="single" w:sz="4" w:space="0" w:color="auto"/>
              <w:bottom w:val="single" w:sz="4" w:space="0" w:color="auto"/>
              <w:right w:val="single" w:sz="4" w:space="0" w:color="auto"/>
            </w:tcBorders>
            <w:vAlign w:val="center"/>
          </w:tcPr>
          <w:p w14:paraId="20983CD0" w14:textId="77777777" w:rsidR="00553BF7" w:rsidRPr="00613A27" w:rsidRDefault="00553BF7" w:rsidP="00304362">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Pr="00613A27">
              <w:rPr>
                <w:rFonts w:ascii="HelveticaNeueLT Std Med" w:eastAsia="MS Mincho" w:hAnsi="HelveticaNeueLT Std Med" w:cs="HelveticaNeueLT Std Med"/>
                <w:b/>
                <w:bCs/>
                <w:sz w:val="20"/>
                <w:szCs w:val="20"/>
              </w:rPr>
              <w:instrText xml:space="preserve"> HYPERLINK  \l "Response" \o "Describe the response implemented." </w:instrText>
            </w:r>
            <w:r w:rsidRPr="00613A27">
              <w:rPr>
                <w:rFonts w:ascii="HelveticaNeueLT Std Med" w:eastAsia="MS Mincho" w:hAnsi="HelveticaNeueLT Std Med" w:cs="HelveticaNeueLT Std Med"/>
                <w:b/>
                <w:bCs/>
                <w:sz w:val="20"/>
                <w:szCs w:val="20"/>
              </w:rPr>
              <w:fldChar w:fldCharType="separate"/>
            </w:r>
            <w:r w:rsidRPr="00613A27">
              <w:rPr>
                <w:rStyle w:val="Hyperlink"/>
                <w:rFonts w:ascii="HelveticaNeueLT Std Med" w:eastAsia="MS Mincho" w:hAnsi="HelveticaNeueLT Std Med" w:cs="HelveticaNeueLT Std Med"/>
                <w:b/>
                <w:bCs/>
                <w:color w:val="auto"/>
                <w:sz w:val="20"/>
                <w:szCs w:val="20"/>
                <w:u w:val="none"/>
              </w:rPr>
              <w:t>Response</w:t>
            </w:r>
            <w:bookmarkEnd w:id="2"/>
            <w:r w:rsidRPr="00613A27">
              <w:rPr>
                <w:rFonts w:ascii="HelveticaNeueLT Std Med" w:eastAsia="MS Mincho" w:hAnsi="HelveticaNeueLT Std Med" w:cs="HelveticaNeueLT Std Med"/>
                <w:b/>
                <w:bCs/>
                <w:sz w:val="20"/>
                <w:szCs w:val="20"/>
              </w:rPr>
              <w:fldChar w:fldCharType="end"/>
            </w:r>
          </w:p>
        </w:tc>
        <w:bookmarkStart w:id="3" w:name="Comment"/>
        <w:tc>
          <w:tcPr>
            <w:tcW w:w="3390" w:type="dxa"/>
            <w:tcBorders>
              <w:top w:val="single" w:sz="4" w:space="0" w:color="auto"/>
              <w:left w:val="single" w:sz="4" w:space="0" w:color="auto"/>
              <w:bottom w:val="single" w:sz="4" w:space="0" w:color="auto"/>
              <w:right w:val="single" w:sz="4" w:space="0" w:color="auto"/>
            </w:tcBorders>
            <w:vAlign w:val="center"/>
          </w:tcPr>
          <w:p w14:paraId="0B61C69E" w14:textId="77777777" w:rsidR="00553BF7" w:rsidRPr="00613A27" w:rsidRDefault="00553BF7" w:rsidP="00304362">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Pr="00613A27">
              <w:rPr>
                <w:rFonts w:ascii="HelveticaNeueLT Std Med" w:eastAsia="MS Mincho" w:hAnsi="HelveticaNeueLT Std Med" w:cs="HelveticaNeueLT Std Med"/>
                <w:b/>
                <w:bCs/>
                <w:sz w:val="20"/>
                <w:szCs w:val="20"/>
              </w:rPr>
              <w:instrText xml:space="preserve"> HYPERLINK  \l "Comment" \o "Discuss if there was any way to have foreseen the event and respond to it more effectively." </w:instrText>
            </w:r>
            <w:r w:rsidRPr="00613A27">
              <w:rPr>
                <w:rFonts w:ascii="HelveticaNeueLT Std Med" w:eastAsia="MS Mincho" w:hAnsi="HelveticaNeueLT Std Med" w:cs="HelveticaNeueLT Std Med"/>
                <w:b/>
                <w:bCs/>
                <w:sz w:val="20"/>
                <w:szCs w:val="20"/>
              </w:rPr>
              <w:fldChar w:fldCharType="separate"/>
            </w:r>
            <w:r w:rsidRPr="00613A27">
              <w:rPr>
                <w:rStyle w:val="Hyperlink"/>
                <w:rFonts w:ascii="HelveticaNeueLT Std Med" w:eastAsia="MS Mincho" w:hAnsi="HelveticaNeueLT Std Med" w:cs="HelveticaNeueLT Std Med"/>
                <w:b/>
                <w:bCs/>
                <w:color w:val="auto"/>
                <w:sz w:val="20"/>
                <w:szCs w:val="20"/>
                <w:u w:val="none"/>
              </w:rPr>
              <w:t>Comment</w:t>
            </w:r>
            <w:bookmarkEnd w:id="3"/>
            <w:r w:rsidRPr="00613A27">
              <w:rPr>
                <w:rFonts w:ascii="HelveticaNeueLT Std Med" w:eastAsia="MS Mincho" w:hAnsi="HelveticaNeueLT Std Med" w:cs="HelveticaNeueLT Std Med"/>
                <w:b/>
                <w:bCs/>
                <w:sz w:val="20"/>
                <w:szCs w:val="20"/>
              </w:rPr>
              <w:fldChar w:fldCharType="end"/>
            </w:r>
          </w:p>
        </w:tc>
      </w:tr>
      <w:tr w:rsidR="00553BF7" w:rsidRPr="00613A27" w14:paraId="655B150F" w14:textId="77777777" w:rsidTr="00553BF7">
        <w:trPr>
          <w:trHeight w:val="433"/>
        </w:trPr>
        <w:tc>
          <w:tcPr>
            <w:tcW w:w="3582" w:type="dxa"/>
            <w:tcBorders>
              <w:top w:val="single" w:sz="4" w:space="0" w:color="auto"/>
              <w:left w:val="single" w:sz="4" w:space="0" w:color="auto"/>
              <w:bottom w:val="single" w:sz="4" w:space="0" w:color="auto"/>
              <w:right w:val="single" w:sz="4" w:space="0" w:color="auto"/>
            </w:tcBorders>
            <w:vAlign w:val="center"/>
          </w:tcPr>
          <w:p w14:paraId="3478717E" w14:textId="77777777" w:rsidR="00553BF7" w:rsidRPr="00613A27" w:rsidRDefault="00553BF7" w:rsidP="00304362">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0BA6AD6B" w14:textId="77777777" w:rsidR="00553BF7" w:rsidRPr="00613A27" w:rsidRDefault="00553BF7" w:rsidP="00304362">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14578FA8" w14:textId="77777777" w:rsidR="00553BF7" w:rsidRPr="00613A27" w:rsidRDefault="00553BF7" w:rsidP="00304362">
            <w:pPr>
              <w:rPr>
                <w:rFonts w:ascii="HelveticaNeueLT Std Med" w:eastAsia="MS Mincho" w:hAnsi="HelveticaNeueLT Std Med" w:cs="HelveticaNeueLT Std Med"/>
                <w:b/>
                <w:bCs/>
                <w:sz w:val="20"/>
                <w:szCs w:val="20"/>
              </w:rPr>
            </w:pPr>
          </w:p>
        </w:tc>
        <w:tc>
          <w:tcPr>
            <w:tcW w:w="3390" w:type="dxa"/>
            <w:tcBorders>
              <w:top w:val="single" w:sz="4" w:space="0" w:color="auto"/>
              <w:left w:val="single" w:sz="4" w:space="0" w:color="auto"/>
              <w:bottom w:val="single" w:sz="4" w:space="0" w:color="auto"/>
              <w:right w:val="single" w:sz="4" w:space="0" w:color="auto"/>
            </w:tcBorders>
            <w:vAlign w:val="center"/>
          </w:tcPr>
          <w:p w14:paraId="7E2ED2D4" w14:textId="77777777" w:rsidR="00553BF7" w:rsidRPr="00613A27" w:rsidRDefault="00553BF7" w:rsidP="00304362">
            <w:pPr>
              <w:rPr>
                <w:rFonts w:ascii="HelveticaNeueLT Std Med" w:eastAsia="MS Mincho" w:hAnsi="HelveticaNeueLT Std Med" w:cs="HelveticaNeueLT Std Med"/>
                <w:b/>
                <w:bCs/>
                <w:sz w:val="20"/>
                <w:szCs w:val="20"/>
              </w:rPr>
            </w:pPr>
          </w:p>
        </w:tc>
      </w:tr>
      <w:tr w:rsidR="00553BF7" w:rsidRPr="00613A27" w14:paraId="37AF65EC" w14:textId="77777777" w:rsidTr="00553BF7">
        <w:trPr>
          <w:trHeight w:val="433"/>
        </w:trPr>
        <w:tc>
          <w:tcPr>
            <w:tcW w:w="3582" w:type="dxa"/>
            <w:tcBorders>
              <w:top w:val="single" w:sz="4" w:space="0" w:color="auto"/>
              <w:left w:val="single" w:sz="4" w:space="0" w:color="auto"/>
              <w:bottom w:val="single" w:sz="4" w:space="0" w:color="auto"/>
              <w:right w:val="single" w:sz="4" w:space="0" w:color="auto"/>
            </w:tcBorders>
            <w:vAlign w:val="center"/>
          </w:tcPr>
          <w:p w14:paraId="7243DF00" w14:textId="77777777" w:rsidR="00553BF7" w:rsidRPr="00613A27" w:rsidRDefault="00553BF7" w:rsidP="00304362">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30CEFB30" w14:textId="77777777" w:rsidR="00553BF7" w:rsidRPr="00613A27" w:rsidRDefault="00553BF7" w:rsidP="00304362">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0F872167" w14:textId="77777777" w:rsidR="00553BF7" w:rsidRPr="00613A27" w:rsidRDefault="00553BF7" w:rsidP="00304362">
            <w:pPr>
              <w:rPr>
                <w:rFonts w:ascii="HelveticaNeueLT Std Med" w:eastAsia="MS Mincho" w:hAnsi="HelveticaNeueLT Std Med" w:cs="HelveticaNeueLT Std Med"/>
                <w:b/>
                <w:bCs/>
                <w:sz w:val="20"/>
                <w:szCs w:val="20"/>
              </w:rPr>
            </w:pPr>
          </w:p>
        </w:tc>
        <w:tc>
          <w:tcPr>
            <w:tcW w:w="3390" w:type="dxa"/>
            <w:tcBorders>
              <w:top w:val="single" w:sz="4" w:space="0" w:color="auto"/>
              <w:left w:val="single" w:sz="4" w:space="0" w:color="auto"/>
              <w:bottom w:val="single" w:sz="4" w:space="0" w:color="auto"/>
              <w:right w:val="single" w:sz="4" w:space="0" w:color="auto"/>
            </w:tcBorders>
            <w:vAlign w:val="center"/>
          </w:tcPr>
          <w:p w14:paraId="4E193267" w14:textId="77777777" w:rsidR="00553BF7" w:rsidRPr="00613A27" w:rsidRDefault="00553BF7" w:rsidP="00304362">
            <w:pPr>
              <w:rPr>
                <w:rFonts w:ascii="HelveticaNeueLT Std Med" w:eastAsia="MS Mincho" w:hAnsi="HelveticaNeueLT Std Med" w:cs="HelveticaNeueLT Std Med"/>
                <w:b/>
                <w:bCs/>
                <w:sz w:val="20"/>
                <w:szCs w:val="20"/>
              </w:rPr>
            </w:pPr>
          </w:p>
        </w:tc>
      </w:tr>
      <w:tr w:rsidR="00553BF7" w:rsidRPr="00613A27" w14:paraId="052F9BC3" w14:textId="77777777" w:rsidTr="00553BF7">
        <w:trPr>
          <w:trHeight w:val="433"/>
        </w:trPr>
        <w:tc>
          <w:tcPr>
            <w:tcW w:w="3582" w:type="dxa"/>
            <w:tcBorders>
              <w:top w:val="single" w:sz="4" w:space="0" w:color="auto"/>
              <w:left w:val="single" w:sz="4" w:space="0" w:color="auto"/>
              <w:bottom w:val="single" w:sz="4" w:space="0" w:color="auto"/>
              <w:right w:val="single" w:sz="4" w:space="0" w:color="auto"/>
            </w:tcBorders>
            <w:vAlign w:val="center"/>
          </w:tcPr>
          <w:p w14:paraId="5EE5D3AB" w14:textId="77777777" w:rsidR="00553BF7" w:rsidRPr="00613A27" w:rsidRDefault="00553BF7" w:rsidP="00304362">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31F62528" w14:textId="77777777" w:rsidR="00553BF7" w:rsidRPr="00613A27" w:rsidRDefault="00553BF7" w:rsidP="00304362">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4AFC47CC" w14:textId="77777777" w:rsidR="00553BF7" w:rsidRPr="00613A27" w:rsidRDefault="00553BF7" w:rsidP="00304362">
            <w:pPr>
              <w:rPr>
                <w:rFonts w:ascii="HelveticaNeueLT Std Med" w:eastAsia="MS Mincho" w:hAnsi="HelveticaNeueLT Std Med" w:cs="HelveticaNeueLT Std Med"/>
                <w:b/>
                <w:bCs/>
                <w:sz w:val="20"/>
                <w:szCs w:val="20"/>
              </w:rPr>
            </w:pPr>
          </w:p>
        </w:tc>
        <w:tc>
          <w:tcPr>
            <w:tcW w:w="3390" w:type="dxa"/>
            <w:tcBorders>
              <w:top w:val="single" w:sz="4" w:space="0" w:color="auto"/>
              <w:left w:val="single" w:sz="4" w:space="0" w:color="auto"/>
              <w:bottom w:val="single" w:sz="4" w:space="0" w:color="auto"/>
              <w:right w:val="single" w:sz="4" w:space="0" w:color="auto"/>
            </w:tcBorders>
            <w:vAlign w:val="center"/>
          </w:tcPr>
          <w:p w14:paraId="4B5B35E6" w14:textId="77777777" w:rsidR="00553BF7" w:rsidRPr="00613A27" w:rsidRDefault="00553BF7" w:rsidP="00304362">
            <w:pPr>
              <w:rPr>
                <w:rFonts w:ascii="HelveticaNeueLT Std Med" w:eastAsia="MS Mincho" w:hAnsi="HelveticaNeueLT Std Med" w:cs="HelveticaNeueLT Std Med"/>
                <w:b/>
                <w:bCs/>
                <w:sz w:val="20"/>
                <w:szCs w:val="20"/>
              </w:rPr>
            </w:pPr>
          </w:p>
        </w:tc>
      </w:tr>
      <w:tr w:rsidR="00553BF7" w:rsidRPr="00613A27" w14:paraId="197D53D1" w14:textId="77777777" w:rsidTr="00553BF7">
        <w:trPr>
          <w:trHeight w:val="433"/>
        </w:trPr>
        <w:tc>
          <w:tcPr>
            <w:tcW w:w="3582" w:type="dxa"/>
            <w:tcBorders>
              <w:top w:val="single" w:sz="4" w:space="0" w:color="auto"/>
              <w:left w:val="single" w:sz="4" w:space="0" w:color="auto"/>
              <w:bottom w:val="single" w:sz="4" w:space="0" w:color="auto"/>
              <w:right w:val="single" w:sz="4" w:space="0" w:color="auto"/>
            </w:tcBorders>
            <w:vAlign w:val="center"/>
          </w:tcPr>
          <w:p w14:paraId="0E774E33" w14:textId="77777777" w:rsidR="00553BF7" w:rsidRPr="00613A27" w:rsidRDefault="00553BF7" w:rsidP="00304362">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11FFC383" w14:textId="77777777" w:rsidR="00553BF7" w:rsidRPr="00613A27" w:rsidRDefault="00553BF7" w:rsidP="00304362">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1BFC28EC" w14:textId="77777777" w:rsidR="00553BF7" w:rsidRPr="00613A27" w:rsidRDefault="00553BF7" w:rsidP="00304362">
            <w:pPr>
              <w:rPr>
                <w:rFonts w:ascii="HelveticaNeueLT Std Med" w:eastAsia="MS Mincho" w:hAnsi="HelveticaNeueLT Std Med" w:cs="HelveticaNeueLT Std Med"/>
                <w:b/>
                <w:bCs/>
                <w:sz w:val="20"/>
                <w:szCs w:val="20"/>
              </w:rPr>
            </w:pPr>
          </w:p>
        </w:tc>
        <w:tc>
          <w:tcPr>
            <w:tcW w:w="3390" w:type="dxa"/>
            <w:tcBorders>
              <w:top w:val="single" w:sz="4" w:space="0" w:color="auto"/>
              <w:left w:val="single" w:sz="4" w:space="0" w:color="auto"/>
              <w:bottom w:val="single" w:sz="4" w:space="0" w:color="auto"/>
              <w:right w:val="single" w:sz="4" w:space="0" w:color="auto"/>
            </w:tcBorders>
            <w:vAlign w:val="center"/>
          </w:tcPr>
          <w:p w14:paraId="33BA9F48" w14:textId="77777777" w:rsidR="00553BF7" w:rsidRPr="00613A27" w:rsidRDefault="00553BF7" w:rsidP="00304362">
            <w:pPr>
              <w:rPr>
                <w:rFonts w:ascii="HelveticaNeueLT Std Med" w:eastAsia="MS Mincho" w:hAnsi="HelveticaNeueLT Std Med" w:cs="HelveticaNeueLT Std Med"/>
                <w:b/>
                <w:bCs/>
                <w:sz w:val="20"/>
                <w:szCs w:val="20"/>
              </w:rPr>
            </w:pPr>
          </w:p>
        </w:tc>
      </w:tr>
    </w:tbl>
    <w:p w14:paraId="6040F727" w14:textId="61370924" w:rsidR="00553BF7" w:rsidRDefault="00553BF7" w:rsidP="001F2E68">
      <w:pPr>
        <w:rPr>
          <w:rFonts w:ascii="HelveticaNeueLT Std Med" w:eastAsia="MS Mincho" w:hAnsi="HelveticaNeueLT Std Med" w:cs="HelveticaNeueLT Std Med"/>
        </w:rPr>
      </w:pPr>
    </w:p>
    <w:p w14:paraId="10A925B5" w14:textId="67A06D76" w:rsidR="00553BF7" w:rsidRDefault="00553BF7" w:rsidP="00553BF7">
      <w:pPr>
        <w:rPr>
          <w:rFonts w:ascii="HelveticaNeueLT Std Med" w:eastAsia="MS Mincho" w:hAnsi="HelveticaNeueLT Std Med" w:cs="HelveticaNeueLT Std Med"/>
        </w:rPr>
      </w:pPr>
      <w:r w:rsidRPr="00613A27">
        <w:rPr>
          <w:rFonts w:ascii="HelveticaNeueLT Std Med" w:eastAsia="MS Mincho" w:hAnsi="HelveticaNeueLT Std Med" w:cs="HelveticaNeueLT Std Med"/>
          <w:b/>
          <w:bCs/>
          <w:sz w:val="20"/>
          <w:szCs w:val="20"/>
        </w:rPr>
        <w:t>Risk Response Audit</w:t>
      </w:r>
    </w:p>
    <w:tbl>
      <w:tblPr>
        <w:tblStyle w:val="TableGrid"/>
        <w:tblW w:w="0" w:type="auto"/>
        <w:tblLook w:val="04A0" w:firstRow="1" w:lastRow="0" w:firstColumn="1" w:lastColumn="0" w:noHBand="0" w:noVBand="1"/>
      </w:tblPr>
      <w:tblGrid>
        <w:gridCol w:w="2538"/>
        <w:gridCol w:w="2538"/>
        <w:gridCol w:w="2538"/>
        <w:gridCol w:w="2484"/>
      </w:tblGrid>
      <w:tr w:rsidR="00553BF7" w14:paraId="26174AFE" w14:textId="77777777" w:rsidTr="00553BF7">
        <w:trPr>
          <w:trHeight w:val="576"/>
        </w:trPr>
        <w:tc>
          <w:tcPr>
            <w:tcW w:w="2538" w:type="dxa"/>
            <w:vAlign w:val="center"/>
          </w:tcPr>
          <w:p w14:paraId="156C2D74" w14:textId="0A979ACA" w:rsidR="00553BF7" w:rsidRDefault="00553BF7" w:rsidP="00553BF7">
            <w:pPr>
              <w:jc w:val="center"/>
              <w:rPr>
                <w:rFonts w:ascii="HelveticaNeueLT Std Med" w:eastAsia="MS Mincho" w:hAnsi="HelveticaNeueLT Std Med" w:cs="HelveticaNeueLT Std Med"/>
              </w:rPr>
            </w:pPr>
            <w:hyperlink w:anchor="Event" w:tooltip="List the event from the Risk Register." w:history="1">
              <w:r w:rsidRPr="00613A27">
                <w:rPr>
                  <w:rStyle w:val="Hyperlink"/>
                  <w:rFonts w:ascii="HelveticaNeueLT Std Med" w:eastAsia="MS Mincho" w:hAnsi="HelveticaNeueLT Std Med" w:cs="HelveticaNeueLT Std Med"/>
                  <w:b/>
                  <w:bCs/>
                  <w:color w:val="auto"/>
                  <w:sz w:val="20"/>
                  <w:szCs w:val="20"/>
                  <w:u w:val="none"/>
                </w:rPr>
                <w:t>Event</w:t>
              </w:r>
            </w:hyperlink>
          </w:p>
        </w:tc>
        <w:tc>
          <w:tcPr>
            <w:tcW w:w="2538" w:type="dxa"/>
            <w:vAlign w:val="center"/>
          </w:tcPr>
          <w:p w14:paraId="721876DB" w14:textId="7519E7EF" w:rsidR="00553BF7" w:rsidRDefault="00553BF7" w:rsidP="00553BF7">
            <w:pPr>
              <w:jc w:val="center"/>
              <w:rPr>
                <w:rFonts w:ascii="HelveticaNeueLT Std Med" w:eastAsia="MS Mincho" w:hAnsi="HelveticaNeueLT Std Med" w:cs="HelveticaNeueLT Std Med"/>
              </w:rPr>
            </w:pPr>
            <w:hyperlink w:anchor="Response" w:tooltip="List the risk response from the Risk Register." w:history="1">
              <w:r w:rsidRPr="00613A27">
                <w:rPr>
                  <w:rStyle w:val="Hyperlink"/>
                  <w:rFonts w:ascii="HelveticaNeueLT Std Med" w:eastAsia="MS Mincho" w:hAnsi="HelveticaNeueLT Std Med" w:cs="HelveticaNeueLT Std Med"/>
                  <w:b/>
                  <w:bCs/>
                  <w:color w:val="auto"/>
                  <w:sz w:val="20"/>
                  <w:szCs w:val="20"/>
                  <w:u w:val="none"/>
                </w:rPr>
                <w:t>Response</w:t>
              </w:r>
            </w:hyperlink>
          </w:p>
        </w:tc>
        <w:tc>
          <w:tcPr>
            <w:tcW w:w="2538" w:type="dxa"/>
            <w:vAlign w:val="center"/>
          </w:tcPr>
          <w:p w14:paraId="2F94A6D9" w14:textId="7DD5C88A" w:rsidR="00553BF7" w:rsidRDefault="00553BF7" w:rsidP="00553BF7">
            <w:pPr>
              <w:jc w:val="center"/>
              <w:rPr>
                <w:rFonts w:ascii="HelveticaNeueLT Std Med" w:eastAsia="MS Mincho" w:hAnsi="HelveticaNeueLT Std Med" w:cs="HelveticaNeueLT Std Med"/>
              </w:rPr>
            </w:pPr>
            <w:hyperlink w:anchor="Successful" w:tooltip="Indicate if the response was successful." w:history="1">
              <w:r w:rsidRPr="00613A27">
                <w:rPr>
                  <w:rStyle w:val="Hyperlink"/>
                  <w:rFonts w:ascii="HelveticaNeueLT Std Med" w:eastAsia="MS Mincho" w:hAnsi="HelveticaNeueLT Std Med" w:cs="HelveticaNeueLT Std Med"/>
                  <w:b/>
                  <w:bCs/>
                  <w:color w:val="auto"/>
                  <w:sz w:val="20"/>
                  <w:szCs w:val="20"/>
                  <w:u w:val="none"/>
                </w:rPr>
                <w:t>Successful</w:t>
              </w:r>
            </w:hyperlink>
          </w:p>
        </w:tc>
        <w:tc>
          <w:tcPr>
            <w:tcW w:w="2484" w:type="dxa"/>
            <w:vAlign w:val="center"/>
          </w:tcPr>
          <w:p w14:paraId="74D18CE6" w14:textId="22FC3DF3" w:rsidR="00553BF7" w:rsidRDefault="00553BF7" w:rsidP="00553BF7">
            <w:pPr>
              <w:jc w:val="center"/>
              <w:rPr>
                <w:rFonts w:ascii="HelveticaNeueLT Std Med" w:eastAsia="MS Mincho" w:hAnsi="HelveticaNeueLT Std Med" w:cs="HelveticaNeueLT Std Med"/>
              </w:rPr>
            </w:pPr>
            <w:hyperlink w:anchor="Actions_to_Improve" w:tooltip="Identify any opportunities for improvement in risk response." w:history="1">
              <w:r w:rsidRPr="00613A27">
                <w:rPr>
                  <w:rStyle w:val="Hyperlink"/>
                  <w:rFonts w:ascii="HelveticaNeueLT Std Med" w:eastAsia="MS Mincho" w:hAnsi="HelveticaNeueLT Std Med" w:cs="HelveticaNeueLT Std Med"/>
                  <w:b/>
                  <w:bCs/>
                  <w:color w:val="auto"/>
                  <w:sz w:val="20"/>
                  <w:szCs w:val="20"/>
                  <w:u w:val="none"/>
                </w:rPr>
                <w:t>Actions to Improve</w:t>
              </w:r>
            </w:hyperlink>
          </w:p>
        </w:tc>
      </w:tr>
      <w:tr w:rsidR="00553BF7" w14:paraId="68D8124A" w14:textId="77777777" w:rsidTr="00553BF7">
        <w:trPr>
          <w:trHeight w:val="576"/>
        </w:trPr>
        <w:tc>
          <w:tcPr>
            <w:tcW w:w="2538" w:type="dxa"/>
          </w:tcPr>
          <w:p w14:paraId="66A4BA6D" w14:textId="77777777" w:rsidR="00553BF7" w:rsidRDefault="00553BF7" w:rsidP="00553BF7">
            <w:pPr>
              <w:rPr>
                <w:rFonts w:ascii="HelveticaNeueLT Std Med" w:eastAsia="MS Mincho" w:hAnsi="HelveticaNeueLT Std Med" w:cs="HelveticaNeueLT Std Med"/>
              </w:rPr>
            </w:pPr>
          </w:p>
        </w:tc>
        <w:tc>
          <w:tcPr>
            <w:tcW w:w="2538" w:type="dxa"/>
          </w:tcPr>
          <w:p w14:paraId="5890E4BA" w14:textId="77777777" w:rsidR="00553BF7" w:rsidRDefault="00553BF7" w:rsidP="00553BF7">
            <w:pPr>
              <w:rPr>
                <w:rFonts w:ascii="HelveticaNeueLT Std Med" w:eastAsia="MS Mincho" w:hAnsi="HelveticaNeueLT Std Med" w:cs="HelveticaNeueLT Std Med"/>
              </w:rPr>
            </w:pPr>
          </w:p>
        </w:tc>
        <w:tc>
          <w:tcPr>
            <w:tcW w:w="2538" w:type="dxa"/>
          </w:tcPr>
          <w:p w14:paraId="49A39A72" w14:textId="77777777" w:rsidR="00553BF7" w:rsidRDefault="00553BF7" w:rsidP="00553BF7">
            <w:pPr>
              <w:rPr>
                <w:rFonts w:ascii="HelveticaNeueLT Std Med" w:eastAsia="MS Mincho" w:hAnsi="HelveticaNeueLT Std Med" w:cs="HelveticaNeueLT Std Med"/>
              </w:rPr>
            </w:pPr>
          </w:p>
        </w:tc>
        <w:tc>
          <w:tcPr>
            <w:tcW w:w="2484" w:type="dxa"/>
          </w:tcPr>
          <w:p w14:paraId="2468F051" w14:textId="77777777" w:rsidR="00553BF7" w:rsidRDefault="00553BF7" w:rsidP="00553BF7">
            <w:pPr>
              <w:rPr>
                <w:rFonts w:ascii="HelveticaNeueLT Std Med" w:eastAsia="MS Mincho" w:hAnsi="HelveticaNeueLT Std Med" w:cs="HelveticaNeueLT Std Med"/>
              </w:rPr>
            </w:pPr>
          </w:p>
        </w:tc>
      </w:tr>
      <w:tr w:rsidR="00553BF7" w14:paraId="6725B6A3" w14:textId="77777777" w:rsidTr="00553BF7">
        <w:trPr>
          <w:trHeight w:val="576"/>
        </w:trPr>
        <w:tc>
          <w:tcPr>
            <w:tcW w:w="2538" w:type="dxa"/>
          </w:tcPr>
          <w:p w14:paraId="444289EF" w14:textId="77777777" w:rsidR="00553BF7" w:rsidRDefault="00553BF7" w:rsidP="00553BF7">
            <w:pPr>
              <w:rPr>
                <w:rFonts w:ascii="HelveticaNeueLT Std Med" w:eastAsia="MS Mincho" w:hAnsi="HelveticaNeueLT Std Med" w:cs="HelveticaNeueLT Std Med"/>
              </w:rPr>
            </w:pPr>
          </w:p>
        </w:tc>
        <w:tc>
          <w:tcPr>
            <w:tcW w:w="2538" w:type="dxa"/>
          </w:tcPr>
          <w:p w14:paraId="47B262A0" w14:textId="77777777" w:rsidR="00553BF7" w:rsidRDefault="00553BF7" w:rsidP="00553BF7">
            <w:pPr>
              <w:rPr>
                <w:rFonts w:ascii="HelveticaNeueLT Std Med" w:eastAsia="MS Mincho" w:hAnsi="HelveticaNeueLT Std Med" w:cs="HelveticaNeueLT Std Med"/>
              </w:rPr>
            </w:pPr>
          </w:p>
        </w:tc>
        <w:tc>
          <w:tcPr>
            <w:tcW w:w="2538" w:type="dxa"/>
          </w:tcPr>
          <w:p w14:paraId="217E74EF" w14:textId="77777777" w:rsidR="00553BF7" w:rsidRDefault="00553BF7" w:rsidP="00553BF7">
            <w:pPr>
              <w:rPr>
                <w:rFonts w:ascii="HelveticaNeueLT Std Med" w:eastAsia="MS Mincho" w:hAnsi="HelveticaNeueLT Std Med" w:cs="HelveticaNeueLT Std Med"/>
              </w:rPr>
            </w:pPr>
          </w:p>
        </w:tc>
        <w:tc>
          <w:tcPr>
            <w:tcW w:w="2484" w:type="dxa"/>
          </w:tcPr>
          <w:p w14:paraId="0B58C261" w14:textId="77777777" w:rsidR="00553BF7" w:rsidRDefault="00553BF7" w:rsidP="00553BF7">
            <w:pPr>
              <w:rPr>
                <w:rFonts w:ascii="HelveticaNeueLT Std Med" w:eastAsia="MS Mincho" w:hAnsi="HelveticaNeueLT Std Med" w:cs="HelveticaNeueLT Std Med"/>
              </w:rPr>
            </w:pPr>
          </w:p>
        </w:tc>
      </w:tr>
      <w:tr w:rsidR="00553BF7" w14:paraId="6C703DAA" w14:textId="77777777" w:rsidTr="00553BF7">
        <w:trPr>
          <w:trHeight w:val="576"/>
        </w:trPr>
        <w:tc>
          <w:tcPr>
            <w:tcW w:w="2538" w:type="dxa"/>
          </w:tcPr>
          <w:p w14:paraId="2CDC7C48" w14:textId="77777777" w:rsidR="00553BF7" w:rsidRDefault="00553BF7" w:rsidP="00553BF7">
            <w:pPr>
              <w:rPr>
                <w:rFonts w:ascii="HelveticaNeueLT Std Med" w:eastAsia="MS Mincho" w:hAnsi="HelveticaNeueLT Std Med" w:cs="HelveticaNeueLT Std Med"/>
              </w:rPr>
            </w:pPr>
          </w:p>
        </w:tc>
        <w:tc>
          <w:tcPr>
            <w:tcW w:w="2538" w:type="dxa"/>
          </w:tcPr>
          <w:p w14:paraId="2198B3AB" w14:textId="77777777" w:rsidR="00553BF7" w:rsidRDefault="00553BF7" w:rsidP="00553BF7">
            <w:pPr>
              <w:rPr>
                <w:rFonts w:ascii="HelveticaNeueLT Std Med" w:eastAsia="MS Mincho" w:hAnsi="HelveticaNeueLT Std Med" w:cs="HelveticaNeueLT Std Med"/>
              </w:rPr>
            </w:pPr>
          </w:p>
        </w:tc>
        <w:tc>
          <w:tcPr>
            <w:tcW w:w="2538" w:type="dxa"/>
          </w:tcPr>
          <w:p w14:paraId="7A3174F8" w14:textId="77777777" w:rsidR="00553BF7" w:rsidRDefault="00553BF7" w:rsidP="00553BF7">
            <w:pPr>
              <w:rPr>
                <w:rFonts w:ascii="HelveticaNeueLT Std Med" w:eastAsia="MS Mincho" w:hAnsi="HelveticaNeueLT Std Med" w:cs="HelveticaNeueLT Std Med"/>
              </w:rPr>
            </w:pPr>
          </w:p>
        </w:tc>
        <w:tc>
          <w:tcPr>
            <w:tcW w:w="2484" w:type="dxa"/>
          </w:tcPr>
          <w:p w14:paraId="566143BB" w14:textId="77777777" w:rsidR="00553BF7" w:rsidRDefault="00553BF7" w:rsidP="00553BF7">
            <w:pPr>
              <w:rPr>
                <w:rFonts w:ascii="HelveticaNeueLT Std Med" w:eastAsia="MS Mincho" w:hAnsi="HelveticaNeueLT Std Med" w:cs="HelveticaNeueLT Std Med"/>
              </w:rPr>
            </w:pPr>
          </w:p>
        </w:tc>
      </w:tr>
    </w:tbl>
    <w:p w14:paraId="10943AE3" w14:textId="77777777" w:rsidR="00553BF7" w:rsidRDefault="00553BF7" w:rsidP="00553BF7">
      <w:pPr>
        <w:rPr>
          <w:rFonts w:ascii="HelveticaNeueLT Std Med" w:eastAsia="MS Mincho" w:hAnsi="HelveticaNeueLT Std Med" w:cs="HelveticaNeueLT Std Med"/>
        </w:rPr>
      </w:pPr>
    </w:p>
    <w:p w14:paraId="2C1E7672" w14:textId="50B24C65" w:rsidR="00553BF7" w:rsidRDefault="00553BF7" w:rsidP="00553BF7">
      <w:pPr>
        <w:rPr>
          <w:rFonts w:ascii="HelveticaNeueLT Std Med" w:eastAsia="MS Mincho" w:hAnsi="HelveticaNeueLT Std Med" w:cs="HelveticaNeueLT Std Med"/>
        </w:rPr>
      </w:pPr>
      <w:r w:rsidRPr="00613A27">
        <w:rPr>
          <w:rFonts w:ascii="HelveticaNeueLT Std Med" w:eastAsia="MS Mincho" w:hAnsi="HelveticaNeueLT Std Med" w:cs="HelveticaNeueLT Std Med"/>
          <w:b/>
          <w:bCs/>
        </w:rPr>
        <w:t>Risk Management Process Audit</w:t>
      </w:r>
    </w:p>
    <w:tbl>
      <w:tblPr>
        <w:tblW w:w="100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5"/>
        <w:gridCol w:w="1710"/>
        <w:gridCol w:w="4500"/>
      </w:tblGrid>
      <w:tr w:rsidR="00553BF7" w:rsidRPr="00613A27" w14:paraId="0E918EF7" w14:textId="77777777" w:rsidTr="00F6750A">
        <w:trPr>
          <w:trHeight w:val="295"/>
        </w:trPr>
        <w:tc>
          <w:tcPr>
            <w:tcW w:w="3885" w:type="dxa"/>
            <w:tcBorders>
              <w:top w:val="single" w:sz="4" w:space="0" w:color="auto"/>
              <w:left w:val="single" w:sz="4" w:space="0" w:color="auto"/>
              <w:bottom w:val="single" w:sz="4" w:space="0" w:color="auto"/>
              <w:right w:val="single" w:sz="4" w:space="0" w:color="auto"/>
            </w:tcBorders>
          </w:tcPr>
          <w:p w14:paraId="5156E257" w14:textId="77777777" w:rsidR="00553BF7" w:rsidRPr="00613A27" w:rsidRDefault="00553BF7" w:rsidP="00F6750A">
            <w:pPr>
              <w:spacing w:before="160" w:after="160"/>
              <w:ind w:left="-190" w:firstLine="190"/>
              <w:jc w:val="center"/>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Process</w:t>
            </w:r>
          </w:p>
        </w:tc>
        <w:tc>
          <w:tcPr>
            <w:tcW w:w="1710" w:type="dxa"/>
            <w:tcBorders>
              <w:top w:val="single" w:sz="4" w:space="0" w:color="auto"/>
              <w:left w:val="single" w:sz="4" w:space="0" w:color="auto"/>
              <w:bottom w:val="single" w:sz="4" w:space="0" w:color="auto"/>
              <w:right w:val="single" w:sz="4" w:space="0" w:color="auto"/>
            </w:tcBorders>
          </w:tcPr>
          <w:p w14:paraId="0D360338" w14:textId="77777777" w:rsidR="00553BF7" w:rsidRPr="00613A27" w:rsidRDefault="00553BF7" w:rsidP="00F6750A">
            <w:pPr>
              <w:spacing w:before="160" w:after="160"/>
              <w:jc w:val="center"/>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Followed</w:t>
            </w:r>
          </w:p>
        </w:tc>
        <w:tc>
          <w:tcPr>
            <w:tcW w:w="4500" w:type="dxa"/>
            <w:tcBorders>
              <w:top w:val="single" w:sz="4" w:space="0" w:color="auto"/>
              <w:left w:val="single" w:sz="4" w:space="0" w:color="auto"/>
              <w:bottom w:val="single" w:sz="4" w:space="0" w:color="auto"/>
              <w:right w:val="single" w:sz="4" w:space="0" w:color="auto"/>
            </w:tcBorders>
          </w:tcPr>
          <w:p w14:paraId="6C262620" w14:textId="77777777" w:rsidR="00553BF7" w:rsidRPr="00613A27" w:rsidRDefault="00553BF7" w:rsidP="00F6750A">
            <w:pPr>
              <w:spacing w:before="160" w:after="160"/>
              <w:ind w:right="-113"/>
              <w:jc w:val="center"/>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Tools and Techniques Used</w:t>
            </w:r>
          </w:p>
        </w:tc>
      </w:tr>
      <w:tr w:rsidR="00553BF7" w:rsidRPr="00613A27" w14:paraId="6415E024" w14:textId="77777777" w:rsidTr="00F6750A">
        <w:trPr>
          <w:trHeight w:val="289"/>
        </w:trPr>
        <w:tc>
          <w:tcPr>
            <w:tcW w:w="3885" w:type="dxa"/>
            <w:tcBorders>
              <w:top w:val="single" w:sz="4" w:space="0" w:color="auto"/>
              <w:left w:val="single" w:sz="4" w:space="0" w:color="auto"/>
              <w:bottom w:val="single" w:sz="4" w:space="0" w:color="auto"/>
              <w:right w:val="single" w:sz="4" w:space="0" w:color="auto"/>
            </w:tcBorders>
          </w:tcPr>
          <w:p w14:paraId="01265E98" w14:textId="77777777" w:rsidR="00553BF7" w:rsidRPr="00613A27" w:rsidRDefault="00553BF7" w:rsidP="00F6750A">
            <w:pPr>
              <w:jc w:val="center"/>
              <w:rPr>
                <w:rFonts w:ascii="HelveticaNeueLT Std Med" w:eastAsia="MS Mincho" w:hAnsi="HelveticaNeueLT Std Med" w:cs="HelveticaNeueLT Std Med"/>
              </w:rPr>
            </w:pPr>
            <w:r w:rsidRPr="00613A27">
              <w:rPr>
                <w:rFonts w:ascii="HelveticaNeueLT Std Med" w:eastAsia="MS Mincho" w:hAnsi="HelveticaNeueLT Std Med" w:cs="HelveticaNeueLT Std Med"/>
              </w:rPr>
              <w:t>Plan Risk Management</w:t>
            </w:r>
          </w:p>
        </w:tc>
        <w:tc>
          <w:tcPr>
            <w:tcW w:w="1710" w:type="dxa"/>
            <w:tcBorders>
              <w:top w:val="single" w:sz="4" w:space="0" w:color="auto"/>
              <w:left w:val="single" w:sz="4" w:space="0" w:color="auto"/>
              <w:bottom w:val="single" w:sz="4" w:space="0" w:color="auto"/>
              <w:right w:val="single" w:sz="4" w:space="0" w:color="auto"/>
            </w:tcBorders>
          </w:tcPr>
          <w:p w14:paraId="38079DEC" w14:textId="77777777" w:rsidR="00553BF7" w:rsidRPr="00F63290" w:rsidRDefault="00553BF7" w:rsidP="00304362"/>
        </w:tc>
        <w:tc>
          <w:tcPr>
            <w:tcW w:w="4500" w:type="dxa"/>
            <w:tcBorders>
              <w:top w:val="single" w:sz="4" w:space="0" w:color="auto"/>
              <w:left w:val="single" w:sz="4" w:space="0" w:color="auto"/>
              <w:bottom w:val="single" w:sz="4" w:space="0" w:color="auto"/>
              <w:right w:val="single" w:sz="4" w:space="0" w:color="auto"/>
            </w:tcBorders>
          </w:tcPr>
          <w:p w14:paraId="17424320" w14:textId="77777777" w:rsidR="00553BF7" w:rsidRPr="00F63290" w:rsidRDefault="00553BF7" w:rsidP="00304362">
            <w:pPr>
              <w:ind w:right="-113"/>
            </w:pPr>
          </w:p>
        </w:tc>
      </w:tr>
      <w:tr w:rsidR="00553BF7" w:rsidRPr="00613A27" w14:paraId="57BD4B5F" w14:textId="77777777" w:rsidTr="00F6750A">
        <w:trPr>
          <w:trHeight w:val="289"/>
        </w:trPr>
        <w:tc>
          <w:tcPr>
            <w:tcW w:w="3885" w:type="dxa"/>
            <w:tcBorders>
              <w:top w:val="single" w:sz="4" w:space="0" w:color="auto"/>
              <w:left w:val="single" w:sz="4" w:space="0" w:color="auto"/>
              <w:bottom w:val="single" w:sz="4" w:space="0" w:color="auto"/>
              <w:right w:val="single" w:sz="4" w:space="0" w:color="auto"/>
            </w:tcBorders>
          </w:tcPr>
          <w:p w14:paraId="3644A3CA" w14:textId="77777777" w:rsidR="00553BF7" w:rsidRPr="00613A27" w:rsidRDefault="00553BF7" w:rsidP="00F6750A">
            <w:pPr>
              <w:jc w:val="center"/>
              <w:rPr>
                <w:rFonts w:ascii="HelveticaNeueLT Std Med" w:eastAsia="MS Mincho" w:hAnsi="HelveticaNeueLT Std Med" w:cs="HelveticaNeueLT Std Med"/>
              </w:rPr>
            </w:pPr>
            <w:r w:rsidRPr="00613A27">
              <w:rPr>
                <w:rFonts w:ascii="HelveticaNeueLT Std Med" w:eastAsia="MS Mincho" w:hAnsi="HelveticaNeueLT Std Med" w:cs="HelveticaNeueLT Std Med"/>
              </w:rPr>
              <w:t>Identify Risks</w:t>
            </w:r>
          </w:p>
        </w:tc>
        <w:tc>
          <w:tcPr>
            <w:tcW w:w="1710" w:type="dxa"/>
            <w:tcBorders>
              <w:top w:val="single" w:sz="4" w:space="0" w:color="auto"/>
              <w:left w:val="single" w:sz="4" w:space="0" w:color="auto"/>
              <w:bottom w:val="single" w:sz="4" w:space="0" w:color="auto"/>
              <w:right w:val="single" w:sz="4" w:space="0" w:color="auto"/>
            </w:tcBorders>
          </w:tcPr>
          <w:p w14:paraId="024C46A4" w14:textId="77777777" w:rsidR="00553BF7" w:rsidRPr="00F63290" w:rsidRDefault="00553BF7" w:rsidP="00304362"/>
        </w:tc>
        <w:tc>
          <w:tcPr>
            <w:tcW w:w="4500" w:type="dxa"/>
            <w:tcBorders>
              <w:top w:val="single" w:sz="4" w:space="0" w:color="auto"/>
              <w:left w:val="single" w:sz="4" w:space="0" w:color="auto"/>
              <w:bottom w:val="single" w:sz="4" w:space="0" w:color="auto"/>
              <w:right w:val="single" w:sz="4" w:space="0" w:color="auto"/>
            </w:tcBorders>
          </w:tcPr>
          <w:p w14:paraId="433EB547" w14:textId="77777777" w:rsidR="00553BF7" w:rsidRPr="00F63290" w:rsidRDefault="00553BF7" w:rsidP="00304362">
            <w:pPr>
              <w:ind w:right="-113"/>
            </w:pPr>
          </w:p>
        </w:tc>
      </w:tr>
      <w:tr w:rsidR="00553BF7" w:rsidRPr="00613A27" w14:paraId="169AD1F0" w14:textId="77777777" w:rsidTr="00F6750A">
        <w:trPr>
          <w:trHeight w:val="289"/>
        </w:trPr>
        <w:tc>
          <w:tcPr>
            <w:tcW w:w="3885" w:type="dxa"/>
            <w:tcBorders>
              <w:top w:val="single" w:sz="4" w:space="0" w:color="auto"/>
              <w:left w:val="single" w:sz="4" w:space="0" w:color="auto"/>
              <w:bottom w:val="single" w:sz="4" w:space="0" w:color="auto"/>
              <w:right w:val="single" w:sz="4" w:space="0" w:color="auto"/>
            </w:tcBorders>
          </w:tcPr>
          <w:p w14:paraId="14015F8B" w14:textId="77777777" w:rsidR="00553BF7" w:rsidRPr="00613A27" w:rsidRDefault="00553BF7" w:rsidP="00F6750A">
            <w:pPr>
              <w:jc w:val="center"/>
              <w:rPr>
                <w:rFonts w:ascii="HelveticaNeueLT Std Med" w:eastAsia="MS Mincho" w:hAnsi="HelveticaNeueLT Std Med" w:cs="HelveticaNeueLT Std Med"/>
              </w:rPr>
            </w:pPr>
            <w:r w:rsidRPr="00613A27">
              <w:rPr>
                <w:rFonts w:ascii="HelveticaNeueLT Std Med" w:eastAsia="MS Mincho" w:hAnsi="HelveticaNeueLT Std Med" w:cs="HelveticaNeueLT Std Med"/>
              </w:rPr>
              <w:t>Perform Qualitative Assessment</w:t>
            </w:r>
          </w:p>
        </w:tc>
        <w:tc>
          <w:tcPr>
            <w:tcW w:w="1710" w:type="dxa"/>
            <w:tcBorders>
              <w:top w:val="single" w:sz="4" w:space="0" w:color="auto"/>
              <w:left w:val="single" w:sz="4" w:space="0" w:color="auto"/>
              <w:bottom w:val="single" w:sz="4" w:space="0" w:color="auto"/>
              <w:right w:val="single" w:sz="4" w:space="0" w:color="auto"/>
            </w:tcBorders>
          </w:tcPr>
          <w:p w14:paraId="13BB1DC8" w14:textId="77777777" w:rsidR="00553BF7" w:rsidRPr="00F63290" w:rsidRDefault="00553BF7" w:rsidP="00304362"/>
        </w:tc>
        <w:tc>
          <w:tcPr>
            <w:tcW w:w="4500" w:type="dxa"/>
            <w:tcBorders>
              <w:top w:val="single" w:sz="4" w:space="0" w:color="auto"/>
              <w:left w:val="single" w:sz="4" w:space="0" w:color="auto"/>
              <w:bottom w:val="single" w:sz="4" w:space="0" w:color="auto"/>
              <w:right w:val="single" w:sz="4" w:space="0" w:color="auto"/>
            </w:tcBorders>
          </w:tcPr>
          <w:p w14:paraId="0C7243AC" w14:textId="77777777" w:rsidR="00553BF7" w:rsidRPr="00F63290" w:rsidRDefault="00553BF7" w:rsidP="00304362">
            <w:pPr>
              <w:ind w:right="-113"/>
            </w:pPr>
          </w:p>
        </w:tc>
      </w:tr>
      <w:tr w:rsidR="00553BF7" w:rsidRPr="00613A27" w14:paraId="5EB6D154" w14:textId="77777777" w:rsidTr="00F6750A">
        <w:trPr>
          <w:trHeight w:val="289"/>
        </w:trPr>
        <w:tc>
          <w:tcPr>
            <w:tcW w:w="3885" w:type="dxa"/>
            <w:tcBorders>
              <w:top w:val="single" w:sz="4" w:space="0" w:color="auto"/>
              <w:left w:val="single" w:sz="4" w:space="0" w:color="auto"/>
              <w:bottom w:val="single" w:sz="4" w:space="0" w:color="auto"/>
              <w:right w:val="single" w:sz="4" w:space="0" w:color="auto"/>
            </w:tcBorders>
          </w:tcPr>
          <w:p w14:paraId="4C749D5B" w14:textId="77777777" w:rsidR="00553BF7" w:rsidRPr="00613A27" w:rsidRDefault="00553BF7" w:rsidP="00F6750A">
            <w:pPr>
              <w:jc w:val="center"/>
              <w:rPr>
                <w:rFonts w:ascii="HelveticaNeueLT Std Med" w:eastAsia="MS Mincho" w:hAnsi="HelveticaNeueLT Std Med" w:cs="HelveticaNeueLT Std Med"/>
              </w:rPr>
            </w:pPr>
            <w:r w:rsidRPr="00613A27">
              <w:rPr>
                <w:rFonts w:ascii="HelveticaNeueLT Std Med" w:eastAsia="MS Mincho" w:hAnsi="HelveticaNeueLT Std Med" w:cs="HelveticaNeueLT Std Med"/>
              </w:rPr>
              <w:t>Perform Quantitative Assessment</w:t>
            </w:r>
          </w:p>
        </w:tc>
        <w:tc>
          <w:tcPr>
            <w:tcW w:w="1710" w:type="dxa"/>
            <w:tcBorders>
              <w:top w:val="single" w:sz="4" w:space="0" w:color="auto"/>
              <w:left w:val="single" w:sz="4" w:space="0" w:color="auto"/>
              <w:bottom w:val="single" w:sz="4" w:space="0" w:color="auto"/>
              <w:right w:val="single" w:sz="4" w:space="0" w:color="auto"/>
            </w:tcBorders>
          </w:tcPr>
          <w:p w14:paraId="30C59C9A" w14:textId="77777777" w:rsidR="00553BF7" w:rsidRPr="00F63290" w:rsidRDefault="00553BF7" w:rsidP="00304362">
            <w:r w:rsidRPr="00F63290">
              <w:tab/>
            </w:r>
          </w:p>
        </w:tc>
        <w:tc>
          <w:tcPr>
            <w:tcW w:w="4500" w:type="dxa"/>
            <w:tcBorders>
              <w:top w:val="single" w:sz="4" w:space="0" w:color="auto"/>
              <w:left w:val="single" w:sz="4" w:space="0" w:color="auto"/>
              <w:bottom w:val="single" w:sz="4" w:space="0" w:color="auto"/>
              <w:right w:val="single" w:sz="4" w:space="0" w:color="auto"/>
            </w:tcBorders>
          </w:tcPr>
          <w:p w14:paraId="2815930B" w14:textId="77777777" w:rsidR="00553BF7" w:rsidRPr="00F63290" w:rsidRDefault="00553BF7" w:rsidP="00304362"/>
        </w:tc>
      </w:tr>
      <w:tr w:rsidR="00553BF7" w:rsidRPr="00613A27" w14:paraId="71F56A82" w14:textId="77777777" w:rsidTr="00F6750A">
        <w:trPr>
          <w:trHeight w:val="289"/>
        </w:trPr>
        <w:tc>
          <w:tcPr>
            <w:tcW w:w="3885" w:type="dxa"/>
            <w:tcBorders>
              <w:top w:val="single" w:sz="4" w:space="0" w:color="auto"/>
              <w:left w:val="single" w:sz="4" w:space="0" w:color="auto"/>
              <w:bottom w:val="single" w:sz="4" w:space="0" w:color="auto"/>
              <w:right w:val="single" w:sz="4" w:space="0" w:color="auto"/>
            </w:tcBorders>
          </w:tcPr>
          <w:p w14:paraId="26897688" w14:textId="77777777" w:rsidR="00553BF7" w:rsidRPr="00613A27" w:rsidRDefault="00553BF7" w:rsidP="00F6750A">
            <w:pPr>
              <w:jc w:val="center"/>
              <w:rPr>
                <w:rFonts w:ascii="HelveticaNeueLT Std Med" w:eastAsia="MS Mincho" w:hAnsi="HelveticaNeueLT Std Med" w:cs="HelveticaNeueLT Std Med"/>
              </w:rPr>
            </w:pPr>
            <w:r w:rsidRPr="00613A27">
              <w:rPr>
                <w:rFonts w:ascii="HelveticaNeueLT Std Med" w:eastAsia="MS Mincho" w:hAnsi="HelveticaNeueLT Std Med" w:cs="HelveticaNeueLT Std Med"/>
              </w:rPr>
              <w:t>Plan Risk Responses</w:t>
            </w:r>
          </w:p>
        </w:tc>
        <w:tc>
          <w:tcPr>
            <w:tcW w:w="1710" w:type="dxa"/>
            <w:tcBorders>
              <w:top w:val="single" w:sz="4" w:space="0" w:color="auto"/>
              <w:left w:val="single" w:sz="4" w:space="0" w:color="auto"/>
              <w:bottom w:val="single" w:sz="4" w:space="0" w:color="auto"/>
              <w:right w:val="single" w:sz="4" w:space="0" w:color="auto"/>
            </w:tcBorders>
          </w:tcPr>
          <w:p w14:paraId="02951248" w14:textId="77777777" w:rsidR="00553BF7" w:rsidRPr="00F63290" w:rsidRDefault="00553BF7" w:rsidP="00304362"/>
        </w:tc>
        <w:tc>
          <w:tcPr>
            <w:tcW w:w="4500" w:type="dxa"/>
            <w:tcBorders>
              <w:top w:val="single" w:sz="4" w:space="0" w:color="auto"/>
              <w:left w:val="single" w:sz="4" w:space="0" w:color="auto"/>
              <w:bottom w:val="single" w:sz="4" w:space="0" w:color="auto"/>
              <w:right w:val="single" w:sz="4" w:space="0" w:color="auto"/>
            </w:tcBorders>
          </w:tcPr>
          <w:p w14:paraId="2BEB0396" w14:textId="77777777" w:rsidR="00553BF7" w:rsidRPr="00F63290" w:rsidRDefault="00553BF7" w:rsidP="00304362">
            <w:pPr>
              <w:ind w:right="-113"/>
            </w:pPr>
          </w:p>
        </w:tc>
      </w:tr>
      <w:tr w:rsidR="00553BF7" w:rsidRPr="00613A27" w14:paraId="7D2AC2EE" w14:textId="77777777" w:rsidTr="00F6750A">
        <w:trPr>
          <w:trHeight w:val="289"/>
        </w:trPr>
        <w:tc>
          <w:tcPr>
            <w:tcW w:w="3885" w:type="dxa"/>
            <w:tcBorders>
              <w:top w:val="single" w:sz="4" w:space="0" w:color="auto"/>
              <w:left w:val="single" w:sz="4" w:space="0" w:color="auto"/>
              <w:bottom w:val="single" w:sz="4" w:space="0" w:color="auto"/>
              <w:right w:val="single" w:sz="4" w:space="0" w:color="auto"/>
            </w:tcBorders>
          </w:tcPr>
          <w:p w14:paraId="6F03E5F9" w14:textId="77777777" w:rsidR="00553BF7" w:rsidRPr="00613A27" w:rsidRDefault="00553BF7" w:rsidP="00F6750A">
            <w:pPr>
              <w:jc w:val="center"/>
              <w:rPr>
                <w:rFonts w:ascii="HelveticaNeueLT Std Med" w:eastAsia="MS Mincho" w:hAnsi="HelveticaNeueLT Std Med" w:cs="HelveticaNeueLT Std Med"/>
              </w:rPr>
            </w:pPr>
            <w:r w:rsidRPr="00613A27">
              <w:rPr>
                <w:rFonts w:ascii="HelveticaNeueLT Std Med" w:eastAsia="MS Mincho" w:hAnsi="HelveticaNeueLT Std Med" w:cs="HelveticaNeueLT Std Med"/>
              </w:rPr>
              <w:t>Monitor and Control Risks</w:t>
            </w:r>
          </w:p>
        </w:tc>
        <w:tc>
          <w:tcPr>
            <w:tcW w:w="1710" w:type="dxa"/>
            <w:tcBorders>
              <w:top w:val="single" w:sz="4" w:space="0" w:color="auto"/>
              <w:left w:val="single" w:sz="4" w:space="0" w:color="auto"/>
              <w:bottom w:val="single" w:sz="4" w:space="0" w:color="auto"/>
              <w:right w:val="single" w:sz="4" w:space="0" w:color="auto"/>
            </w:tcBorders>
          </w:tcPr>
          <w:p w14:paraId="039A7F44" w14:textId="77777777" w:rsidR="00553BF7" w:rsidRPr="00F63290" w:rsidRDefault="00553BF7" w:rsidP="00304362"/>
        </w:tc>
        <w:tc>
          <w:tcPr>
            <w:tcW w:w="4500" w:type="dxa"/>
            <w:tcBorders>
              <w:top w:val="single" w:sz="4" w:space="0" w:color="auto"/>
              <w:left w:val="single" w:sz="4" w:space="0" w:color="auto"/>
              <w:bottom w:val="single" w:sz="4" w:space="0" w:color="auto"/>
              <w:right w:val="single" w:sz="4" w:space="0" w:color="auto"/>
            </w:tcBorders>
          </w:tcPr>
          <w:p w14:paraId="59110647" w14:textId="77777777" w:rsidR="00553BF7" w:rsidRPr="00F63290" w:rsidRDefault="00553BF7" w:rsidP="00304362">
            <w:pPr>
              <w:ind w:right="-113"/>
            </w:pPr>
          </w:p>
        </w:tc>
      </w:tr>
    </w:tbl>
    <w:p w14:paraId="6329B022" w14:textId="77777777" w:rsidR="00553BF7" w:rsidRDefault="00553BF7" w:rsidP="00553BF7">
      <w:pPr>
        <w:rPr>
          <w:rFonts w:ascii="HelveticaNeueLT Std Med" w:eastAsia="MS Mincho" w:hAnsi="HelveticaNeueLT Std Med" w:cs="HelveticaNeueLT Std Med"/>
        </w:rPr>
      </w:pPr>
    </w:p>
    <w:p w14:paraId="0C8DFDF2" w14:textId="77777777" w:rsidR="00553BF7" w:rsidRDefault="00553BF7" w:rsidP="001F2E68">
      <w:pPr>
        <w:rPr>
          <w:rFonts w:ascii="HelveticaNeueLT Std Med" w:eastAsia="MS Mincho" w:hAnsi="HelveticaNeueLT Std Med" w:cs="HelveticaNeueLT Std Med"/>
          <w:b/>
          <w:bCs/>
          <w:sz w:val="20"/>
          <w:szCs w:val="20"/>
        </w:rPr>
      </w:pPr>
    </w:p>
    <w:p w14:paraId="7B10EE75" w14:textId="7699FD0E" w:rsidR="00553BF7" w:rsidRDefault="00553BF7" w:rsidP="001F2E68">
      <w:pPr>
        <w:rPr>
          <w:rFonts w:ascii="HelveticaNeueLT Std Med" w:eastAsia="MS Mincho" w:hAnsi="HelveticaNeueLT Std Med" w:cs="HelveticaNeueLT Std Med"/>
        </w:rPr>
      </w:pPr>
      <w:hyperlink w:anchor="Description_of_Good_Practices_to_Share" w:tooltip="Describe any practices that should be shared for use on other projects. Include any recommendations to update and improve risk forms, templates, policies, procedures, or processes to ensure these practices are repeatable." w:history="1">
        <w:r w:rsidRPr="00613A27">
          <w:rPr>
            <w:rStyle w:val="Hyperlink"/>
            <w:rFonts w:ascii="HelveticaNeueLT Std Med" w:eastAsia="MS Mincho" w:hAnsi="HelveticaNeueLT Std Med" w:cs="HelveticaNeueLT Std Med"/>
            <w:b/>
            <w:bCs/>
            <w:color w:val="auto"/>
            <w:sz w:val="20"/>
            <w:szCs w:val="20"/>
            <w:u w:val="none"/>
          </w:rPr>
          <w:t>Description of Good Practices to Share</w:t>
        </w:r>
      </w:hyperlink>
    </w:p>
    <w:tbl>
      <w:tblPr>
        <w:tblStyle w:val="TableGrid"/>
        <w:tblW w:w="0" w:type="auto"/>
        <w:tblLook w:val="04A0" w:firstRow="1" w:lastRow="0" w:firstColumn="1" w:lastColumn="0" w:noHBand="0" w:noVBand="1"/>
      </w:tblPr>
      <w:tblGrid>
        <w:gridCol w:w="10152"/>
      </w:tblGrid>
      <w:tr w:rsidR="00553BF7" w14:paraId="08E28FCE" w14:textId="77777777" w:rsidTr="00553BF7">
        <w:trPr>
          <w:trHeight w:val="1925"/>
        </w:trPr>
        <w:tc>
          <w:tcPr>
            <w:tcW w:w="10152" w:type="dxa"/>
          </w:tcPr>
          <w:p w14:paraId="5CE64499" w14:textId="77777777" w:rsidR="00553BF7" w:rsidRDefault="00553BF7" w:rsidP="001F2E68">
            <w:pPr>
              <w:rPr>
                <w:rFonts w:ascii="HelveticaNeueLT Std Med" w:eastAsia="MS Mincho" w:hAnsi="HelveticaNeueLT Std Med" w:cs="HelveticaNeueLT Std Med"/>
              </w:rPr>
            </w:pPr>
          </w:p>
        </w:tc>
      </w:tr>
    </w:tbl>
    <w:p w14:paraId="78D88480" w14:textId="77777777" w:rsidR="00553BF7" w:rsidRDefault="00553BF7" w:rsidP="001F2E68">
      <w:pPr>
        <w:rPr>
          <w:rFonts w:ascii="HelveticaNeueLT Std Med" w:eastAsia="MS Mincho" w:hAnsi="HelveticaNeueLT Std Med" w:cs="HelveticaNeueLT Std Med"/>
        </w:rPr>
      </w:pPr>
    </w:p>
    <w:p w14:paraId="3B2C7467" w14:textId="2091A5B2" w:rsidR="00553BF7" w:rsidRDefault="00553BF7" w:rsidP="001F2E68">
      <w:pPr>
        <w:rPr>
          <w:rFonts w:ascii="HelveticaNeueLT Std Med" w:eastAsia="MS Mincho" w:hAnsi="HelveticaNeueLT Std Med" w:cs="HelveticaNeueLT Std Med"/>
        </w:rPr>
      </w:pPr>
      <w:hyperlink w:anchor="Description_of_Areas_for_Improvement" w:tooltip="Describe any practices that need improvement, the improvement plan, and any follow-up dates or information for corrective action." w:history="1">
        <w:r w:rsidRPr="00613A27">
          <w:rPr>
            <w:rStyle w:val="Hyperlink"/>
            <w:rFonts w:ascii="HelveticaNeueLT Std Med" w:eastAsia="MS Mincho" w:hAnsi="HelveticaNeueLT Std Med" w:cs="HelveticaNeueLT Std Med"/>
            <w:b/>
            <w:bCs/>
            <w:color w:val="auto"/>
            <w:sz w:val="20"/>
            <w:szCs w:val="20"/>
            <w:u w:val="none"/>
          </w:rPr>
          <w:t>Description of Areas for Improvement</w:t>
        </w:r>
      </w:hyperlink>
    </w:p>
    <w:tbl>
      <w:tblPr>
        <w:tblStyle w:val="TableGrid"/>
        <w:tblW w:w="0" w:type="auto"/>
        <w:tblLook w:val="04A0" w:firstRow="1" w:lastRow="0" w:firstColumn="1" w:lastColumn="0" w:noHBand="0" w:noVBand="1"/>
      </w:tblPr>
      <w:tblGrid>
        <w:gridCol w:w="10152"/>
      </w:tblGrid>
      <w:tr w:rsidR="00553BF7" w14:paraId="025DDB36" w14:textId="77777777" w:rsidTr="00553BF7">
        <w:trPr>
          <w:trHeight w:val="1898"/>
        </w:trPr>
        <w:tc>
          <w:tcPr>
            <w:tcW w:w="10152" w:type="dxa"/>
          </w:tcPr>
          <w:p w14:paraId="079F3917" w14:textId="77777777" w:rsidR="00553BF7" w:rsidRDefault="00553BF7" w:rsidP="001F2E68">
            <w:pPr>
              <w:rPr>
                <w:rFonts w:ascii="HelveticaNeueLT Std Med" w:eastAsia="MS Mincho" w:hAnsi="HelveticaNeueLT Std Med" w:cs="HelveticaNeueLT Std Med"/>
              </w:rPr>
            </w:pPr>
          </w:p>
        </w:tc>
      </w:tr>
    </w:tbl>
    <w:p w14:paraId="0E8E533E" w14:textId="77777777" w:rsidR="00553BF7" w:rsidRDefault="00553BF7" w:rsidP="001F2E68">
      <w:pPr>
        <w:rPr>
          <w:rFonts w:ascii="HelveticaNeueLT Std Med" w:eastAsia="MS Mincho" w:hAnsi="HelveticaNeueLT Std Med" w:cs="HelveticaNeueLT Std Med"/>
        </w:rPr>
      </w:pPr>
    </w:p>
    <w:p w14:paraId="66B15FC0" w14:textId="77777777" w:rsidR="00B0545E" w:rsidRPr="00613A27" w:rsidRDefault="00B0545E"/>
    <w:sectPr w:rsidR="00B0545E" w:rsidRPr="00613A27" w:rsidSect="005430B3">
      <w:headerReference w:type="even" r:id="rId7"/>
      <w:headerReference w:type="default" r:id="rId8"/>
      <w:footerReference w:type="default" r:id="rId9"/>
      <w:headerReference w:type="first" r:id="rId10"/>
      <w:pgSz w:w="12240" w:h="15840"/>
      <w:pgMar w:top="1152" w:right="1152" w:bottom="1152" w:left="1152"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A603" w14:textId="77777777" w:rsidR="00C430B4" w:rsidRDefault="00C430B4" w:rsidP="001F2E68">
      <w:pPr>
        <w:spacing w:after="0" w:line="240" w:lineRule="auto"/>
      </w:pPr>
      <w:r>
        <w:separator/>
      </w:r>
    </w:p>
  </w:endnote>
  <w:endnote w:type="continuationSeparator" w:id="0">
    <w:p w14:paraId="31A6CB8D" w14:textId="77777777" w:rsidR="00C430B4" w:rsidRDefault="00C430B4" w:rsidP="001F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FEB" w14:textId="024A1C54" w:rsidR="00B0545E" w:rsidRPr="00553BF7" w:rsidRDefault="005430B3" w:rsidP="00553BF7">
    <w:pPr>
      <w:pStyle w:val="Footer"/>
      <w:tabs>
        <w:tab w:val="right" w:pos="0"/>
      </w:tabs>
      <w:ind w:left="90" w:right="180"/>
      <w:rPr>
        <w:rFonts w:asciiTheme="majorBidi" w:hAnsiTheme="majorBidi" w:cs="B Titr"/>
        <w:b/>
        <w:bCs/>
        <w:color w:val="E36C0A" w:themeColor="accent6" w:themeShade="BF"/>
        <w:sz w:val="28"/>
        <w:szCs w:val="28"/>
      </w:rPr>
    </w:pPr>
    <w:bookmarkStart w:id="4" w:name="_Hlk94087876"/>
    <w:bookmarkStart w:id="5" w:name="_Hlk94087877"/>
    <w:bookmarkStart w:id="6" w:name="_Hlk94087926"/>
    <w:bookmarkStart w:id="7" w:name="_Hlk94087927"/>
    <w:bookmarkStart w:id="8" w:name="_Hlk94088030"/>
    <w:bookmarkStart w:id="9" w:name="_Hlk94088031"/>
    <w:bookmarkStart w:id="10" w:name="_Hlk94088064"/>
    <w:bookmarkStart w:id="11" w:name="_Hlk94088065"/>
    <w:bookmarkStart w:id="12" w:name="_Hlk94088310"/>
    <w:bookmarkStart w:id="13" w:name="_Hlk94088311"/>
    <w:bookmarkStart w:id="14" w:name="_Hlk94088361"/>
    <w:bookmarkStart w:id="15" w:name="_Hlk94088362"/>
    <w:bookmarkStart w:id="16" w:name="_Hlk94088475"/>
    <w:bookmarkStart w:id="17" w:name="_Hlk94088476"/>
    <w:bookmarkStart w:id="18" w:name="_Hlk94338630"/>
    <w:bookmarkStart w:id="19" w:name="_Hlk94338631"/>
    <w:bookmarkStart w:id="20" w:name="_Hlk94340468"/>
    <w:bookmarkStart w:id="21" w:name="_Hlk94340469"/>
    <w:bookmarkStart w:id="22" w:name="_Hlk94340521"/>
    <w:bookmarkStart w:id="23" w:name="_Hlk94340522"/>
    <w:r w:rsidRPr="00553BF7">
      <w:rPr>
        <w:rFonts w:asciiTheme="majorBidi" w:hAnsiTheme="majorBidi" w:cs="B Titr"/>
        <w:b/>
        <w:bCs/>
        <w:color w:val="E36C0A" w:themeColor="accent6" w:themeShade="BF"/>
        <w:sz w:val="28"/>
        <w:szCs w:val="28"/>
      </w:rPr>
      <w:t>www.farjadfanavaran.com</w:t>
    </w:r>
    <w:r w:rsidRPr="00553BF7">
      <w:rPr>
        <w:rFonts w:asciiTheme="majorBidi" w:hAnsiTheme="majorBidi" w:cs="B Titr"/>
        <w:b/>
        <w:bCs/>
        <w:color w:val="E36C0A" w:themeColor="accent6" w:themeShade="BF"/>
        <w:sz w:val="28"/>
        <w:szCs w:val="28"/>
      </w:rPr>
      <w:ptab w:relativeTo="margin" w:alignment="center" w:leader="none"/>
    </w:r>
    <w:r w:rsidRPr="00553BF7">
      <w:rPr>
        <w:rFonts w:asciiTheme="majorBidi" w:hAnsiTheme="majorBidi" w:cs="B Titr"/>
        <w:b/>
        <w:bCs/>
        <w:color w:val="E36C0A" w:themeColor="accent6" w:themeShade="BF"/>
        <w:sz w:val="28"/>
        <w:szCs w:val="28"/>
      </w:rPr>
      <w:t xml:space="preserve">  </w:t>
    </w:r>
    <w:r w:rsidRPr="00553BF7">
      <w:rPr>
        <w:rFonts w:asciiTheme="majorBidi" w:hAnsiTheme="majorBidi" w:cs="B Titr"/>
        <w:b/>
        <w:bCs/>
        <w:color w:val="E36C0A" w:themeColor="accent6" w:themeShade="BF"/>
        <w:sz w:val="28"/>
        <w:szCs w:val="28"/>
      </w:rPr>
      <w:ptab w:relativeTo="margin" w:alignment="right" w:leader="none"/>
    </w:r>
    <w:r w:rsidRPr="00553BF7">
      <w:rPr>
        <w:rFonts w:asciiTheme="majorBidi" w:hAnsiTheme="majorBidi" w:cs="B Titr"/>
        <w:b/>
        <w:bCs/>
        <w:color w:val="E36C0A" w:themeColor="accent6" w:themeShade="BF"/>
        <w:sz w:val="28"/>
        <w:szCs w:val="28"/>
      </w:rPr>
      <w:t>0913 678 3090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53BF7">
      <w:rPr>
        <w:rFonts w:asciiTheme="majorBidi" w:hAnsiTheme="majorBidi" w:cs="B Titr"/>
        <w:b/>
        <w:bCs/>
        <w:color w:val="E36C0A" w:themeColor="accent6" w:themeShade="BF"/>
        <w:sz w:val="28"/>
        <w:szCs w:val="28"/>
      </w:rPr>
      <w:t>-0913 042 4732</w:t>
    </w:r>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0625" w14:textId="77777777" w:rsidR="00C430B4" w:rsidRDefault="00C430B4" w:rsidP="001F2E68">
      <w:pPr>
        <w:spacing w:after="0" w:line="240" w:lineRule="auto"/>
      </w:pPr>
      <w:r>
        <w:separator/>
      </w:r>
    </w:p>
  </w:footnote>
  <w:footnote w:type="continuationSeparator" w:id="0">
    <w:p w14:paraId="1F5BF553" w14:textId="77777777" w:rsidR="00C430B4" w:rsidRDefault="00C430B4" w:rsidP="001F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9573" w14:textId="3B1FA275" w:rsidR="005430B3" w:rsidRDefault="00C430B4">
    <w:pPr>
      <w:pStyle w:val="Header"/>
    </w:pPr>
    <w:r>
      <w:rPr>
        <w:noProof/>
      </w:rPr>
      <w:pict w14:anchorId="1509F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280" o:spid="_x0000_s1026" type="#_x0000_t136" style="position:absolute;margin-left:0;margin-top:0;width:633.7pt;height:66.7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1EE5" w14:textId="10F373B3" w:rsidR="005430B3" w:rsidRPr="005430B3" w:rsidRDefault="00C430B4" w:rsidP="005430B3">
    <w:pPr>
      <w:pStyle w:val="Header"/>
      <w:jc w:val="center"/>
      <w:rPr>
        <w:rFonts w:asciiTheme="majorBidi" w:hAnsiTheme="majorBidi" w:cstheme="majorBidi"/>
        <w:sz w:val="40"/>
        <w:szCs w:val="40"/>
      </w:rPr>
    </w:pPr>
    <w:r>
      <w:rPr>
        <w:noProof/>
      </w:rPr>
      <w:pict w14:anchorId="1A38D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281" o:spid="_x0000_s1027" type="#_x0000_t136" style="position:absolute;left:0;text-align:left;margin-left:0;margin-top:0;width:633.7pt;height:66.7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5430B3" w:rsidRPr="005430B3">
      <w:rPr>
        <w:rFonts w:asciiTheme="majorBidi" w:eastAsia="MS Mincho" w:hAnsiTheme="majorBidi" w:cstheme="majorBidi"/>
        <w:b/>
        <w:bCs/>
        <w:sz w:val="40"/>
        <w:szCs w:val="40"/>
      </w:rPr>
      <w:t>RISK AUDIT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DC7" w14:textId="74EADDB5" w:rsidR="005430B3" w:rsidRDefault="00C430B4">
    <w:pPr>
      <w:pStyle w:val="Header"/>
    </w:pPr>
    <w:r>
      <w:rPr>
        <w:noProof/>
      </w:rPr>
      <w:pict w14:anchorId="43DF9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279" o:spid="_x0000_s1025" type="#_x0000_t136" style="position:absolute;margin-left:0;margin-top:0;width:633.7pt;height:66.7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2E68"/>
    <w:rsid w:val="0014410B"/>
    <w:rsid w:val="001E34CD"/>
    <w:rsid w:val="001F2E68"/>
    <w:rsid w:val="002175AE"/>
    <w:rsid w:val="00220CD8"/>
    <w:rsid w:val="002A2614"/>
    <w:rsid w:val="0036797F"/>
    <w:rsid w:val="0039392A"/>
    <w:rsid w:val="003A29B8"/>
    <w:rsid w:val="00503FA8"/>
    <w:rsid w:val="005430B3"/>
    <w:rsid w:val="00553BF7"/>
    <w:rsid w:val="00613A27"/>
    <w:rsid w:val="007320D6"/>
    <w:rsid w:val="00763B74"/>
    <w:rsid w:val="00894A95"/>
    <w:rsid w:val="008B60C1"/>
    <w:rsid w:val="009105D0"/>
    <w:rsid w:val="00A0367F"/>
    <w:rsid w:val="00A6314C"/>
    <w:rsid w:val="00B0545E"/>
    <w:rsid w:val="00B21C36"/>
    <w:rsid w:val="00BA034E"/>
    <w:rsid w:val="00C430B4"/>
    <w:rsid w:val="00CF65D7"/>
    <w:rsid w:val="00D74FB9"/>
    <w:rsid w:val="00E85FCB"/>
    <w:rsid w:val="00F15703"/>
    <w:rsid w:val="00F63290"/>
    <w:rsid w:val="00F6750A"/>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0DFF7C"/>
  <w15:docId w15:val="{0AB5E8B0-611F-4BDC-A7D5-94E48E84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68"/>
  </w:style>
  <w:style w:type="paragraph" w:styleId="Footer">
    <w:name w:val="footer"/>
    <w:basedOn w:val="Normal"/>
    <w:link w:val="FooterChar"/>
    <w:uiPriority w:val="99"/>
    <w:unhideWhenUsed/>
    <w:rsid w:val="001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68"/>
  </w:style>
  <w:style w:type="character" w:styleId="CommentReference">
    <w:name w:val="annotation reference"/>
    <w:basedOn w:val="DefaultParagraphFont"/>
    <w:uiPriority w:val="99"/>
    <w:semiHidden/>
    <w:unhideWhenUsed/>
    <w:rsid w:val="00220CD8"/>
    <w:rPr>
      <w:sz w:val="16"/>
      <w:szCs w:val="16"/>
    </w:rPr>
  </w:style>
  <w:style w:type="paragraph" w:styleId="CommentText">
    <w:name w:val="annotation text"/>
    <w:basedOn w:val="Normal"/>
    <w:link w:val="CommentTextChar"/>
    <w:uiPriority w:val="99"/>
    <w:semiHidden/>
    <w:unhideWhenUsed/>
    <w:rsid w:val="00220CD8"/>
    <w:pPr>
      <w:spacing w:line="240" w:lineRule="auto"/>
    </w:pPr>
    <w:rPr>
      <w:sz w:val="20"/>
      <w:szCs w:val="20"/>
    </w:rPr>
  </w:style>
  <w:style w:type="character" w:customStyle="1" w:styleId="CommentTextChar">
    <w:name w:val="Comment Text Char"/>
    <w:basedOn w:val="DefaultParagraphFont"/>
    <w:link w:val="CommentText"/>
    <w:uiPriority w:val="99"/>
    <w:semiHidden/>
    <w:rsid w:val="00220CD8"/>
    <w:rPr>
      <w:sz w:val="20"/>
      <w:szCs w:val="20"/>
    </w:rPr>
  </w:style>
  <w:style w:type="paragraph" w:styleId="CommentSubject">
    <w:name w:val="annotation subject"/>
    <w:basedOn w:val="CommentText"/>
    <w:next w:val="CommentText"/>
    <w:link w:val="CommentSubjectChar"/>
    <w:uiPriority w:val="99"/>
    <w:semiHidden/>
    <w:unhideWhenUsed/>
    <w:rsid w:val="00220CD8"/>
    <w:rPr>
      <w:b/>
      <w:bCs/>
    </w:rPr>
  </w:style>
  <w:style w:type="character" w:customStyle="1" w:styleId="CommentSubjectChar">
    <w:name w:val="Comment Subject Char"/>
    <w:basedOn w:val="CommentTextChar"/>
    <w:link w:val="CommentSubject"/>
    <w:uiPriority w:val="99"/>
    <w:semiHidden/>
    <w:rsid w:val="00220CD8"/>
    <w:rPr>
      <w:b/>
      <w:bCs/>
      <w:sz w:val="20"/>
      <w:szCs w:val="20"/>
    </w:rPr>
  </w:style>
  <w:style w:type="paragraph" w:styleId="BalloonText">
    <w:name w:val="Balloon Text"/>
    <w:basedOn w:val="Normal"/>
    <w:link w:val="BalloonTextChar"/>
    <w:uiPriority w:val="99"/>
    <w:semiHidden/>
    <w:unhideWhenUsed/>
    <w:rsid w:val="00220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D8"/>
    <w:rPr>
      <w:rFonts w:ascii="Tahoma" w:hAnsi="Tahoma" w:cs="Tahoma"/>
      <w:sz w:val="16"/>
      <w:szCs w:val="16"/>
    </w:rPr>
  </w:style>
  <w:style w:type="character" w:styleId="Hyperlink">
    <w:name w:val="Hyperlink"/>
    <w:basedOn w:val="DefaultParagraphFont"/>
    <w:uiPriority w:val="99"/>
    <w:unhideWhenUsed/>
    <w:rsid w:val="00613A27"/>
    <w:rPr>
      <w:color w:val="0000FF" w:themeColor="hyperlink"/>
      <w:u w:val="single"/>
    </w:rPr>
  </w:style>
  <w:style w:type="table" w:styleId="TableGrid">
    <w:name w:val="Table Grid"/>
    <w:basedOn w:val="TableNormal"/>
    <w:uiPriority w:val="59"/>
    <w:rsid w:val="0055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4973-0FB1-4152-B4F7-A872B609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17</cp:revision>
  <dcterms:created xsi:type="dcterms:W3CDTF">2013-01-28T16:23:00Z</dcterms:created>
  <dcterms:modified xsi:type="dcterms:W3CDTF">2022-01-29T15:20:00Z</dcterms:modified>
</cp:coreProperties>
</file>